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946BD" w14:textId="7D8EC212" w:rsidR="007B1EDA" w:rsidRPr="000144F2" w:rsidRDefault="007B1EDA" w:rsidP="007B1EDA">
      <w:pPr>
        <w:rPr>
          <w:b/>
        </w:rPr>
      </w:pPr>
      <w:r w:rsidRPr="000144F2">
        <w:rPr>
          <w:b/>
        </w:rPr>
        <w:t>COSS OLP including PTS AC Recertification</w:t>
      </w:r>
    </w:p>
    <w:p w14:paraId="68B836C8" w14:textId="77777777" w:rsidR="000144F2" w:rsidRPr="007B1EDA" w:rsidRDefault="000144F2" w:rsidP="007B1EDA"/>
    <w:p w14:paraId="771BBA0A" w14:textId="77777777" w:rsidR="007B1EDA" w:rsidRPr="000144F2" w:rsidRDefault="007B1EDA" w:rsidP="007B1EDA">
      <w:pPr>
        <w:rPr>
          <w:b/>
        </w:rPr>
      </w:pPr>
      <w:r w:rsidRPr="000144F2">
        <w:rPr>
          <w:b/>
        </w:rPr>
        <w:t>Course Aims</w:t>
      </w:r>
    </w:p>
    <w:p w14:paraId="7DBD1BB9" w14:textId="77777777" w:rsidR="007B1EDA" w:rsidRPr="007B1EDA" w:rsidRDefault="007B1EDA" w:rsidP="007B1EDA">
      <w:r w:rsidRPr="007B1EDA">
        <w:t xml:space="preserve">This course is intended for candidates who wish to set up a safe system of work on Network Rail’s infrastructure and act as a Controller </w:t>
      </w:r>
      <w:proofErr w:type="gramStart"/>
      <w:r w:rsidRPr="007B1EDA">
        <w:t>Of</w:t>
      </w:r>
      <w:proofErr w:type="gramEnd"/>
      <w:r w:rsidRPr="007B1EDA">
        <w:t xml:space="preserve"> Site Safety and require re-certification. It also covers Personal Track Safety re-certification.</w:t>
      </w:r>
    </w:p>
    <w:p w14:paraId="5D5AC043" w14:textId="77777777" w:rsidR="000144F2" w:rsidRPr="00362EB3" w:rsidRDefault="000144F2" w:rsidP="000144F2">
      <w:pPr>
        <w:rPr>
          <w:b/>
        </w:rPr>
      </w:pPr>
      <w:r w:rsidRPr="00362EB3">
        <w:rPr>
          <w:b/>
        </w:rPr>
        <w:t>Who is the course suitable for?</w:t>
      </w:r>
    </w:p>
    <w:p w14:paraId="7E6E0568" w14:textId="77777777" w:rsidR="007B1EDA" w:rsidRPr="007B1EDA" w:rsidRDefault="007B1EDA" w:rsidP="007B1EDA">
      <w:r w:rsidRPr="007B1EDA">
        <w:t>Anyone who currently holds COSS OLP and requires to recertify the competence. Candidates who hold COSS OLP/CRP LLT should book the full course available on this website.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2732"/>
      </w:tblGrid>
      <w:tr w:rsidR="007B1EDA" w:rsidRPr="007B1EDA" w14:paraId="6C1EBF5B" w14:textId="77777777" w:rsidTr="007B1EDA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2694E" w14:textId="77777777" w:rsidR="007B1EDA" w:rsidRPr="007B1EDA" w:rsidRDefault="007B1EDA" w:rsidP="007B1EDA">
            <w:pPr>
              <w:rPr>
                <w:b/>
                <w:bCs/>
              </w:rPr>
            </w:pPr>
            <w:r w:rsidRPr="007B1EDA">
              <w:rPr>
                <w:b/>
                <w:bCs/>
              </w:rPr>
              <w:t>Overview:</w:t>
            </w:r>
          </w:p>
        </w:tc>
      </w:tr>
      <w:tr w:rsidR="007B1EDA" w:rsidRPr="007B1EDA" w14:paraId="32223B18" w14:textId="77777777" w:rsidTr="007B1EDA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00715" w14:textId="77777777" w:rsidR="007B1EDA" w:rsidRPr="007B1EDA" w:rsidRDefault="007B1EDA" w:rsidP="007B1EDA">
            <w:r w:rsidRPr="007B1EDA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CA8BE" w14:textId="0DB6EC25" w:rsidR="007B1EDA" w:rsidRPr="007B1EDA" w:rsidRDefault="00C53AAF" w:rsidP="007B1EDA">
            <w:r>
              <w:t>tbc</w:t>
            </w:r>
            <w:bookmarkStart w:id="0" w:name="_GoBack"/>
            <w:bookmarkEnd w:id="0"/>
          </w:p>
        </w:tc>
      </w:tr>
      <w:tr w:rsidR="007B1EDA" w:rsidRPr="007B1EDA" w14:paraId="73BFBB1C" w14:textId="77777777" w:rsidTr="007B1E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1D8CA" w14:textId="77777777" w:rsidR="007B1EDA" w:rsidRPr="007B1EDA" w:rsidRDefault="007B1EDA" w:rsidP="007B1EDA">
            <w:r w:rsidRPr="007B1EDA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6BA24" w14:textId="77777777" w:rsidR="007B1EDA" w:rsidRPr="007B1EDA" w:rsidRDefault="007B1EDA" w:rsidP="007B1EDA">
            <w:r w:rsidRPr="007B1EDA">
              <w:t>4 days</w:t>
            </w:r>
          </w:p>
        </w:tc>
      </w:tr>
      <w:tr w:rsidR="007B1EDA" w:rsidRPr="007B1EDA" w14:paraId="6A189D0E" w14:textId="77777777" w:rsidTr="007B1EDA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A1EAE" w14:textId="77777777" w:rsidR="007B1EDA" w:rsidRPr="007B1EDA" w:rsidRDefault="007B1EDA" w:rsidP="007B1EDA">
            <w:r w:rsidRPr="007B1EDA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7B646" w14:textId="77777777" w:rsidR="007B1EDA" w:rsidRPr="007B1EDA" w:rsidRDefault="007B1EDA" w:rsidP="007B1EDA">
            <w:r w:rsidRPr="007B1EDA">
              <w:t>Sentinel</w:t>
            </w:r>
          </w:p>
        </w:tc>
      </w:tr>
      <w:tr w:rsidR="007B1EDA" w:rsidRPr="007B1EDA" w14:paraId="1BFB9D67" w14:textId="77777777" w:rsidTr="007B1EDA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E0537" w14:textId="77777777" w:rsidR="007B1EDA" w:rsidRPr="007B1EDA" w:rsidRDefault="007B1EDA" w:rsidP="007B1EDA">
            <w:r w:rsidRPr="007B1EDA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AF4BC" w14:textId="77777777" w:rsidR="007B1EDA" w:rsidRPr="007B1EDA" w:rsidRDefault="007B1EDA" w:rsidP="007B1EDA">
            <w:r w:rsidRPr="007B1EDA">
              <w:t>8</w:t>
            </w:r>
          </w:p>
        </w:tc>
      </w:tr>
    </w:tbl>
    <w:p w14:paraId="1ED22860" w14:textId="77777777" w:rsidR="007B1EDA" w:rsidRPr="000144F2" w:rsidRDefault="007B1EDA" w:rsidP="007B1EDA">
      <w:pPr>
        <w:rPr>
          <w:b/>
        </w:rPr>
      </w:pPr>
      <w:r w:rsidRPr="000144F2">
        <w:rPr>
          <w:b/>
        </w:rPr>
        <w:t>Course Objectives</w:t>
      </w:r>
    </w:p>
    <w:p w14:paraId="7F63A7F0" w14:textId="77777777" w:rsidR="007B1EDA" w:rsidRPr="007B1EDA" w:rsidRDefault="007B1EDA" w:rsidP="007B1EDA">
      <w:r w:rsidRPr="007B1EDA">
        <w:t>On successful completion of the course the delegate will be able to:</w:t>
      </w:r>
    </w:p>
    <w:p w14:paraId="2D2EA3D1" w14:textId="77777777" w:rsidR="007B1EDA" w:rsidRPr="007B1EDA" w:rsidRDefault="007B1EDA" w:rsidP="007B1EDA">
      <w:pPr>
        <w:numPr>
          <w:ilvl w:val="0"/>
          <w:numId w:val="1"/>
        </w:numPr>
      </w:pPr>
      <w:r w:rsidRPr="007B1EDA">
        <w:t>Demonstrate their ability to correctly interpret relevant parts of the Rule Book and relevant Railway Group Standards when acting as COSS OLP</w:t>
      </w:r>
    </w:p>
    <w:p w14:paraId="714F45B1" w14:textId="77777777" w:rsidR="007B1EDA" w:rsidRPr="007B1EDA" w:rsidRDefault="007B1EDA" w:rsidP="007B1EDA">
      <w:pPr>
        <w:numPr>
          <w:ilvl w:val="0"/>
          <w:numId w:val="1"/>
        </w:numPr>
      </w:pPr>
      <w:r w:rsidRPr="007B1EDA">
        <w:t>Demonstrate their understanding and ability to set up a Safe System of Work before any group of staff is allowed to go on or near the line</w:t>
      </w:r>
    </w:p>
    <w:p w14:paraId="09317D0F" w14:textId="77777777" w:rsidR="007B1EDA" w:rsidRPr="000144F2" w:rsidRDefault="007B1EDA" w:rsidP="007B1EDA">
      <w:pPr>
        <w:rPr>
          <w:b/>
        </w:rPr>
      </w:pPr>
      <w:r w:rsidRPr="000144F2">
        <w:rPr>
          <w:b/>
        </w:rPr>
        <w:t>Additional Information</w:t>
      </w:r>
    </w:p>
    <w:p w14:paraId="4A974F56" w14:textId="77777777" w:rsidR="007B1EDA" w:rsidRPr="007B1EDA" w:rsidRDefault="007B1EDA" w:rsidP="007B1EDA">
      <w:r w:rsidRPr="007B1EDA">
        <w:t>This course is the COSS OLP (including PTS) element (3.5 days) of the </w:t>
      </w:r>
      <w:proofErr w:type="gramStart"/>
      <w:r w:rsidRPr="007B1EDA">
        <w:t>5.5 day</w:t>
      </w:r>
      <w:proofErr w:type="gramEnd"/>
      <w:r w:rsidRPr="007B1EDA">
        <w:t xml:space="preserve"> COSS OLP/CRP LLT Recertification course. The course breakdown is shown below.</w:t>
      </w:r>
    </w:p>
    <w:p w14:paraId="29CB7A7F" w14:textId="77777777" w:rsidR="007B1EDA" w:rsidRPr="007B1EDA" w:rsidRDefault="007B1EDA" w:rsidP="007B1EDA">
      <w:pPr>
        <w:numPr>
          <w:ilvl w:val="0"/>
          <w:numId w:val="2"/>
        </w:numPr>
      </w:pPr>
      <w:r w:rsidRPr="007B1EDA">
        <w:t>PTS Recertification - 1 Day</w:t>
      </w:r>
    </w:p>
    <w:p w14:paraId="7E273552" w14:textId="77777777" w:rsidR="007B1EDA" w:rsidRPr="007B1EDA" w:rsidRDefault="007B1EDA" w:rsidP="007B1EDA">
      <w:pPr>
        <w:numPr>
          <w:ilvl w:val="0"/>
          <w:numId w:val="2"/>
        </w:numPr>
      </w:pPr>
      <w:r w:rsidRPr="007B1EDA">
        <w:t>DCCR Recertification - 1 Day </w:t>
      </w:r>
    </w:p>
    <w:p w14:paraId="41358D2A" w14:textId="77777777" w:rsidR="007B1EDA" w:rsidRPr="007B1EDA" w:rsidRDefault="007B1EDA" w:rsidP="007B1EDA">
      <w:pPr>
        <w:numPr>
          <w:ilvl w:val="0"/>
          <w:numId w:val="2"/>
        </w:numPr>
      </w:pPr>
      <w:r w:rsidRPr="007B1EDA">
        <w:t>COSS Recert - 2 Days</w:t>
      </w:r>
    </w:p>
    <w:p w14:paraId="3E756032" w14:textId="77777777" w:rsidR="007B1EDA" w:rsidRPr="007B1EDA" w:rsidRDefault="007B1EDA" w:rsidP="007B1EDA">
      <w:pPr>
        <w:numPr>
          <w:ilvl w:val="0"/>
          <w:numId w:val="2"/>
        </w:numPr>
      </w:pPr>
      <w:r w:rsidRPr="007B1EDA">
        <w:t>OLP Recert - ½ Day</w:t>
      </w:r>
    </w:p>
    <w:p w14:paraId="37F83322" w14:textId="77777777" w:rsidR="007B1EDA" w:rsidRPr="007B1EDA" w:rsidRDefault="007B1EDA" w:rsidP="007B1EDA">
      <w:r w:rsidRPr="007B1EDA">
        <w:t>If you require the full COSS OLP/CRP LLT with DCCR recertification please book the full </w:t>
      </w:r>
      <w:proofErr w:type="gramStart"/>
      <w:r w:rsidRPr="007B1EDA">
        <w:t>5.5 day</w:t>
      </w:r>
      <w:proofErr w:type="gramEnd"/>
      <w:r w:rsidRPr="007B1EDA">
        <w:t xml:space="preserve"> course which is available on this website.</w:t>
      </w:r>
    </w:p>
    <w:p w14:paraId="454970F4" w14:textId="77777777" w:rsidR="009F6F35" w:rsidRDefault="008D240F"/>
    <w:sectPr w:rsidR="009F6F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B4407" w14:textId="77777777" w:rsidR="008D240F" w:rsidRDefault="008D240F" w:rsidP="00585753">
      <w:pPr>
        <w:spacing w:after="0" w:line="240" w:lineRule="auto"/>
      </w:pPr>
      <w:r>
        <w:separator/>
      </w:r>
    </w:p>
  </w:endnote>
  <w:endnote w:type="continuationSeparator" w:id="0">
    <w:p w14:paraId="125BBEF9" w14:textId="77777777" w:rsidR="008D240F" w:rsidRDefault="008D240F" w:rsidP="0058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DC050" w14:textId="77777777" w:rsidR="008D240F" w:rsidRDefault="008D240F" w:rsidP="00585753">
      <w:pPr>
        <w:spacing w:after="0" w:line="240" w:lineRule="auto"/>
      </w:pPr>
      <w:r>
        <w:separator/>
      </w:r>
    </w:p>
  </w:footnote>
  <w:footnote w:type="continuationSeparator" w:id="0">
    <w:p w14:paraId="603EED88" w14:textId="77777777" w:rsidR="008D240F" w:rsidRDefault="008D240F" w:rsidP="0058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0E30" w14:textId="051707F9" w:rsidR="00585753" w:rsidRDefault="00585753">
    <w:pPr>
      <w:pStyle w:val="Header"/>
    </w:pPr>
    <w:r>
      <w:rPr>
        <w:rFonts w:ascii="Calibri Light" w:hAnsi="Calibri Light" w:cs="Calibri Light"/>
        <w:noProof/>
        <w:sz w:val="20"/>
        <w:szCs w:val="20"/>
        <w:lang w:eastAsia="en-GB"/>
      </w:rPr>
      <w:drawing>
        <wp:inline distT="0" distB="0" distL="0" distR="0" wp14:anchorId="0E105469" wp14:editId="5BF9469E">
          <wp:extent cx="1657350" cy="247650"/>
          <wp:effectExtent l="0" t="0" r="0" b="0"/>
          <wp:docPr id="1" name="Picture 1" descr="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05CFC"/>
    <w:multiLevelType w:val="multilevel"/>
    <w:tmpl w:val="E7D6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C1056F"/>
    <w:multiLevelType w:val="multilevel"/>
    <w:tmpl w:val="4B94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DA"/>
    <w:rsid w:val="000144F2"/>
    <w:rsid w:val="00080947"/>
    <w:rsid w:val="00355A32"/>
    <w:rsid w:val="00585753"/>
    <w:rsid w:val="007B1EDA"/>
    <w:rsid w:val="008D240F"/>
    <w:rsid w:val="00C53AAF"/>
    <w:rsid w:val="00C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B575"/>
  <w15:chartTrackingRefBased/>
  <w15:docId w15:val="{7AA41540-B004-4D56-AD6D-34A46E60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53"/>
  </w:style>
  <w:style w:type="paragraph" w:styleId="Footer">
    <w:name w:val="footer"/>
    <w:basedOn w:val="Normal"/>
    <w:link w:val="FooterChar"/>
    <w:uiPriority w:val="99"/>
    <w:unhideWhenUsed/>
    <w:rsid w:val="00585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C46F.8FBCD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4</cp:revision>
  <dcterms:created xsi:type="dcterms:W3CDTF">2019-02-08T14:22:00Z</dcterms:created>
  <dcterms:modified xsi:type="dcterms:W3CDTF">2019-02-21T10:04:00Z</dcterms:modified>
</cp:coreProperties>
</file>